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50B21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434CA8" w:rsidRDefault="00850B21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434CA8" w:rsidRDefault="00850B21" w:rsidP="0037015E">
            <w:pPr>
              <w:jc w:val="center"/>
            </w:pPr>
            <w:r>
              <w:t>08/11</w:t>
            </w:r>
          </w:p>
        </w:tc>
        <w:tc>
          <w:tcPr>
            <w:tcW w:w="5670" w:type="dxa"/>
          </w:tcPr>
          <w:p w:rsidR="003E249D" w:rsidRDefault="00850B21" w:rsidP="00BE0A3F">
            <w:r>
              <w:t>Conclusão filme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850B21"/>
    <w:rsid w:val="00997492"/>
    <w:rsid w:val="009B62CA"/>
    <w:rsid w:val="00A57503"/>
    <w:rsid w:val="00AC669C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A2A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2019-11-08T18:07:00Z</dcterms:modified>
</cp:coreProperties>
</file>