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713B2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1713B2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1713B2" w:rsidP="0037015E">
            <w:pPr>
              <w:jc w:val="center"/>
            </w:pPr>
            <w:r>
              <w:t>16/9</w:t>
            </w:r>
          </w:p>
        </w:tc>
        <w:tc>
          <w:tcPr>
            <w:tcW w:w="5670" w:type="dxa"/>
          </w:tcPr>
          <w:p w:rsidR="00997492" w:rsidRDefault="001713B2" w:rsidP="00BE0A3F">
            <w:r>
              <w:t xml:space="preserve">Divisão de grupos </w:t>
            </w:r>
          </w:p>
          <w:p w:rsidR="001713B2" w:rsidRDefault="001713B2" w:rsidP="00BE0A3F">
            <w:r>
              <w:t>Maquete</w:t>
            </w:r>
          </w:p>
          <w:p w:rsidR="001713B2" w:rsidRDefault="001713B2" w:rsidP="00BE0A3F">
            <w:r>
              <w:t xml:space="preserve">Revisão para prova </w:t>
            </w:r>
          </w:p>
        </w:tc>
      </w:tr>
      <w:tr w:rsidR="0009691F" w:rsidTr="00131412">
        <w:tc>
          <w:tcPr>
            <w:tcW w:w="1560" w:type="dxa"/>
          </w:tcPr>
          <w:p w:rsidR="0009691F" w:rsidRDefault="001713B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1713B2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09691F" w:rsidRDefault="001713B2" w:rsidP="009B62CA">
            <w:r>
              <w:t>16/9</w:t>
            </w:r>
          </w:p>
        </w:tc>
        <w:tc>
          <w:tcPr>
            <w:tcW w:w="5670" w:type="dxa"/>
          </w:tcPr>
          <w:p w:rsidR="00997492" w:rsidRDefault="001713B2" w:rsidP="0009691F">
            <w:r>
              <w:t>Atividade da p.15 a 21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1713B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824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2019-09-17T12:57:00Z</dcterms:modified>
</cp:coreProperties>
</file>