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Default="00BD7688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182952">
        <w:rPr>
          <w:sz w:val="44"/>
        </w:rPr>
        <w:t>–</w:t>
      </w:r>
      <w:r w:rsidR="00231361">
        <w:rPr>
          <w:sz w:val="44"/>
        </w:rPr>
        <w:t xml:space="preserve"> </w:t>
      </w:r>
      <w:r w:rsidR="00182952">
        <w:rPr>
          <w:sz w:val="44"/>
        </w:rPr>
        <w:t>TARDE</w:t>
      </w:r>
    </w:p>
    <w:p w:rsidR="00182952" w:rsidRPr="0009691F" w:rsidRDefault="00182952" w:rsidP="00182952">
      <w:pPr>
        <w:rPr>
          <w:sz w:val="44"/>
        </w:rPr>
      </w:pP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722EC1" w:rsidP="0009691F">
            <w:pPr>
              <w:jc w:val="center"/>
            </w:pPr>
            <w:r>
              <w:t>Física II</w:t>
            </w:r>
          </w:p>
        </w:tc>
        <w:tc>
          <w:tcPr>
            <w:tcW w:w="1417" w:type="dxa"/>
          </w:tcPr>
          <w:p w:rsidR="00434CA8" w:rsidRDefault="00722EC1" w:rsidP="0009691F">
            <w:pPr>
              <w:jc w:val="center"/>
            </w:pPr>
            <w:r>
              <w:t>Alison</w:t>
            </w:r>
          </w:p>
        </w:tc>
        <w:tc>
          <w:tcPr>
            <w:tcW w:w="1134" w:type="dxa"/>
          </w:tcPr>
          <w:p w:rsidR="00434CA8" w:rsidRDefault="00722EC1" w:rsidP="0037015E">
            <w:pPr>
              <w:jc w:val="center"/>
            </w:pPr>
            <w:r>
              <w:t>28/8</w:t>
            </w:r>
          </w:p>
        </w:tc>
        <w:tc>
          <w:tcPr>
            <w:tcW w:w="5670" w:type="dxa"/>
          </w:tcPr>
          <w:p w:rsidR="00997492" w:rsidRDefault="00722EC1" w:rsidP="00BE0A3F">
            <w:r>
              <w:t>Exercícios de p. 345 em sala</w:t>
            </w:r>
          </w:p>
          <w:p w:rsidR="00722EC1" w:rsidRDefault="00722EC1" w:rsidP="00BE0A3F">
            <w:r>
              <w:t>Para p. 347 a 352 para casa.</w:t>
            </w:r>
          </w:p>
        </w:tc>
      </w:tr>
      <w:tr w:rsidR="0009691F" w:rsidTr="00131412">
        <w:tc>
          <w:tcPr>
            <w:tcW w:w="1560" w:type="dxa"/>
          </w:tcPr>
          <w:p w:rsidR="0009691F" w:rsidRDefault="00722EC1" w:rsidP="0009691F">
            <w:pPr>
              <w:jc w:val="center"/>
            </w:pPr>
            <w:r>
              <w:t>Matemática I</w:t>
            </w:r>
          </w:p>
        </w:tc>
        <w:tc>
          <w:tcPr>
            <w:tcW w:w="1417" w:type="dxa"/>
          </w:tcPr>
          <w:p w:rsidR="0009691F" w:rsidRDefault="00722EC1" w:rsidP="0009691F">
            <w:pPr>
              <w:jc w:val="center"/>
            </w:pPr>
            <w:r>
              <w:t>Iara</w:t>
            </w:r>
          </w:p>
        </w:tc>
        <w:tc>
          <w:tcPr>
            <w:tcW w:w="1134" w:type="dxa"/>
          </w:tcPr>
          <w:p w:rsidR="0009691F" w:rsidRDefault="00722EC1" w:rsidP="009B62CA">
            <w:r>
              <w:t>28/8</w:t>
            </w:r>
          </w:p>
        </w:tc>
        <w:tc>
          <w:tcPr>
            <w:tcW w:w="5670" w:type="dxa"/>
          </w:tcPr>
          <w:p w:rsidR="00997492" w:rsidRDefault="00722EC1" w:rsidP="0009691F">
            <w:r>
              <w:t>Exercício – inequação do 1º e segundo grau.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182952"/>
    <w:rsid w:val="00231361"/>
    <w:rsid w:val="003319AC"/>
    <w:rsid w:val="0037015E"/>
    <w:rsid w:val="00434CA8"/>
    <w:rsid w:val="00502A99"/>
    <w:rsid w:val="00652CD3"/>
    <w:rsid w:val="00722EC1"/>
    <w:rsid w:val="007C70F5"/>
    <w:rsid w:val="00997492"/>
    <w:rsid w:val="009B62CA"/>
    <w:rsid w:val="00A57503"/>
    <w:rsid w:val="00AC669C"/>
    <w:rsid w:val="00B73316"/>
    <w:rsid w:val="00BD7688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17A3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2019-08-29T13:16:00Z</dcterms:modified>
</cp:coreProperties>
</file>