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E14B0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DE14B0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DE14B0" w:rsidP="0037015E">
            <w:pPr>
              <w:jc w:val="center"/>
            </w:pPr>
            <w:r>
              <w:t>09/5</w:t>
            </w:r>
          </w:p>
        </w:tc>
        <w:tc>
          <w:tcPr>
            <w:tcW w:w="5670" w:type="dxa"/>
          </w:tcPr>
          <w:p w:rsidR="004F40CE" w:rsidRDefault="00DE14B0" w:rsidP="00BE0A3F">
            <w:r>
              <w:t>Casa: Ler e resumir as p. 23 a 29</w:t>
            </w:r>
            <w:bookmarkStart w:id="0" w:name="_GoBack"/>
            <w:bookmarkEnd w:id="0"/>
            <w:r>
              <w:t xml:space="preserve">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DE14B0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133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2019-05-09T19:06:00Z</dcterms:modified>
</cp:coreProperties>
</file>