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A43E92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875C3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434CA8" w:rsidRDefault="00A875C3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A875C3" w:rsidP="0037015E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997492" w:rsidRDefault="00A875C3" w:rsidP="00BE0A3F">
            <w:r>
              <w:t>Exercício do mod. p.239 a 241</w:t>
            </w:r>
          </w:p>
        </w:tc>
      </w:tr>
      <w:tr w:rsidR="0009691F" w:rsidTr="00131412">
        <w:tc>
          <w:tcPr>
            <w:tcW w:w="1560" w:type="dxa"/>
          </w:tcPr>
          <w:p w:rsidR="0009691F" w:rsidRDefault="00A875C3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09691F" w:rsidRDefault="00A875C3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09691F" w:rsidRDefault="00A875C3" w:rsidP="009B62CA">
            <w:r>
              <w:t>06/5</w:t>
            </w:r>
          </w:p>
        </w:tc>
        <w:tc>
          <w:tcPr>
            <w:tcW w:w="5670" w:type="dxa"/>
          </w:tcPr>
          <w:p w:rsidR="00997492" w:rsidRDefault="00A875C3" w:rsidP="0009691F">
            <w:r>
              <w:t>Apresentação e encenação de diálogo produzido em sala.</w:t>
            </w:r>
          </w:p>
        </w:tc>
      </w:tr>
      <w:tr w:rsidR="0009691F" w:rsidTr="00131412">
        <w:tc>
          <w:tcPr>
            <w:tcW w:w="1560" w:type="dxa"/>
          </w:tcPr>
          <w:p w:rsidR="0009691F" w:rsidRDefault="00A875C3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A875C3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A875C3" w:rsidP="00EA0A11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3319AC" w:rsidRDefault="00A875C3" w:rsidP="0009691F">
            <w:r>
              <w:t>Avaliação de história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43E92"/>
    <w:rsid w:val="00A57503"/>
    <w:rsid w:val="00A875C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A4B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6</cp:revision>
  <dcterms:created xsi:type="dcterms:W3CDTF">2019-02-19T19:10:00Z</dcterms:created>
  <dcterms:modified xsi:type="dcterms:W3CDTF">2019-05-07T14:23:00Z</dcterms:modified>
</cp:coreProperties>
</file>