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3F04EA" w:rsidP="003F04EA">
            <w:r>
              <w:t>Geografia</w:t>
            </w:r>
          </w:p>
        </w:tc>
        <w:tc>
          <w:tcPr>
            <w:tcW w:w="1417" w:type="dxa"/>
          </w:tcPr>
          <w:p w:rsidR="00434CA8" w:rsidRDefault="003F04EA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3F04EA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503EE4" w:rsidRDefault="003F04EA" w:rsidP="00BE0A3F">
            <w:r>
              <w:t xml:space="preserve">Para casa: produção de um mapa mental </w:t>
            </w:r>
          </w:p>
          <w:p w:rsidR="003F04EA" w:rsidRDefault="003F04EA" w:rsidP="00BE0A3F">
            <w:r>
              <w:t xml:space="preserve">Tema: </w:t>
            </w:r>
            <w:bookmarkStart w:id="0" w:name="_GoBack"/>
            <w:bookmarkEnd w:id="0"/>
            <w:r>
              <w:t>climas e biomas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3F04EA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24E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2019-03-20T18:45:00Z</dcterms:modified>
</cp:coreProperties>
</file>