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239B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1239BF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1239BF" w:rsidP="0037015E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997492" w:rsidRDefault="001239BF" w:rsidP="00BE0A3F">
            <w:r>
              <w:t>Avaliação parcial</w:t>
            </w:r>
          </w:p>
        </w:tc>
      </w:tr>
      <w:tr w:rsidR="0009691F" w:rsidTr="00131412">
        <w:tc>
          <w:tcPr>
            <w:tcW w:w="1560" w:type="dxa"/>
          </w:tcPr>
          <w:p w:rsidR="0009691F" w:rsidRDefault="007D1EA6" w:rsidP="0009691F">
            <w:pPr>
              <w:jc w:val="center"/>
            </w:pPr>
            <w:r>
              <w:t>Talita</w:t>
            </w:r>
          </w:p>
        </w:tc>
        <w:tc>
          <w:tcPr>
            <w:tcW w:w="1417" w:type="dxa"/>
          </w:tcPr>
          <w:p w:rsidR="0009691F" w:rsidRDefault="007D1EA6" w:rsidP="0009691F">
            <w:pPr>
              <w:jc w:val="center"/>
            </w:pPr>
            <w:r>
              <w:t>Português</w:t>
            </w:r>
          </w:p>
        </w:tc>
        <w:tc>
          <w:tcPr>
            <w:tcW w:w="1134" w:type="dxa"/>
          </w:tcPr>
          <w:p w:rsidR="0009691F" w:rsidRDefault="007D1EA6" w:rsidP="009B62CA">
            <w:r>
              <w:t>20/2</w:t>
            </w:r>
          </w:p>
        </w:tc>
        <w:tc>
          <w:tcPr>
            <w:tcW w:w="5670" w:type="dxa"/>
          </w:tcPr>
          <w:p w:rsidR="00997492" w:rsidRDefault="007D1EA6" w:rsidP="0009691F">
            <w:r>
              <w:t>Análise textual de redução nota mil.</w:t>
            </w:r>
          </w:p>
          <w:p w:rsidR="007D1EA6" w:rsidRDefault="007D1EA6" w:rsidP="0009691F">
            <w:r>
              <w:t>Para casa: p. 37 a 41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239BF"/>
    <w:rsid w:val="00131412"/>
    <w:rsid w:val="00231361"/>
    <w:rsid w:val="003319AC"/>
    <w:rsid w:val="0037015E"/>
    <w:rsid w:val="00434CA8"/>
    <w:rsid w:val="00502A99"/>
    <w:rsid w:val="00652CD3"/>
    <w:rsid w:val="0069433F"/>
    <w:rsid w:val="007C70F5"/>
    <w:rsid w:val="007D1EA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48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2019-02-20T18:40:00Z</dcterms:modified>
</cp:coreProperties>
</file>