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906B8" w:rsidTr="00EA27B0">
        <w:trPr>
          <w:trHeight w:val="4032"/>
        </w:trPr>
        <w:tc>
          <w:tcPr>
            <w:tcW w:w="3600" w:type="dxa"/>
            <w:vAlign w:val="bottom"/>
          </w:tcPr>
          <w:p w:rsidR="000906B8" w:rsidRDefault="000906B8" w:rsidP="00EA27B0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:rsidR="000906B8" w:rsidRDefault="000906B8" w:rsidP="00EA27B0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0906B8" w:rsidRDefault="000906B8" w:rsidP="00EA27B0">
            <w:pPr>
              <w:pStyle w:val="Endereo"/>
              <w:jc w:val="center"/>
            </w:pPr>
          </w:p>
          <w:p w:rsidR="000906B8" w:rsidRDefault="000906B8" w:rsidP="00EA27B0">
            <w:pPr>
              <w:pStyle w:val="Endereo"/>
              <w:jc w:val="center"/>
            </w:pPr>
          </w:p>
          <w:p w:rsidR="000906B8" w:rsidRPr="00662898" w:rsidRDefault="000906B8" w:rsidP="00EA27B0">
            <w:pPr>
              <w:pStyle w:val="Endereo"/>
              <w:jc w:val="center"/>
              <w:rPr>
                <w:b/>
                <w:sz w:val="28"/>
              </w:rPr>
            </w:pPr>
            <w:r w:rsidRPr="00662898">
              <w:rPr>
                <w:b/>
                <w:sz w:val="28"/>
              </w:rPr>
              <w:t>JOGOS INTERNOS</w:t>
            </w:r>
          </w:p>
          <w:p w:rsidR="000906B8" w:rsidRDefault="000906B8" w:rsidP="00EA27B0">
            <w:pPr>
              <w:pStyle w:val="Endereo"/>
              <w:jc w:val="center"/>
            </w:pPr>
          </w:p>
          <w:p w:rsidR="000906B8" w:rsidRDefault="000906B8" w:rsidP="00EA27B0">
            <w:pPr>
              <w:pStyle w:val="Endereo"/>
              <w:jc w:val="center"/>
            </w:pPr>
          </w:p>
          <w:p w:rsidR="000906B8" w:rsidRDefault="000906B8" w:rsidP="00EA27B0">
            <w:pPr>
              <w:pStyle w:val="Endereo"/>
            </w:pPr>
          </w:p>
          <w:p w:rsidR="000906B8" w:rsidRDefault="000906B8" w:rsidP="00EA27B0">
            <w:pPr>
              <w:pStyle w:val="Endereo"/>
            </w:pPr>
            <w:r>
              <w:t>REGULAMENTO</w:t>
            </w:r>
          </w:p>
          <w:p w:rsidR="000906B8" w:rsidRDefault="000906B8" w:rsidP="00EA27B0">
            <w:pPr>
              <w:pStyle w:val="Endereo"/>
            </w:pPr>
          </w:p>
          <w:p w:rsidR="000906B8" w:rsidRDefault="000906B8" w:rsidP="00EA27B0">
            <w:pPr>
              <w:pStyle w:val="Endereo"/>
            </w:pPr>
            <w:r>
              <w:t>DAMAS, XADREZ, TENIS DE MESA E POKEMON TCG</w:t>
            </w:r>
          </w:p>
          <w:p w:rsidR="000906B8" w:rsidRDefault="000906B8" w:rsidP="00EA27B0">
            <w:pPr>
              <w:jc w:val="both"/>
            </w:pPr>
            <w:r>
              <w:t xml:space="preserve">Os jogos </w:t>
            </w:r>
            <w:r>
              <w:t xml:space="preserve">de tabuleiro e de mesa terão seus dias e horas marcados na tabela dos JOGOS INTERNOS </w:t>
            </w:r>
          </w:p>
          <w:p w:rsidR="000906B8" w:rsidRPr="000906B8" w:rsidRDefault="000906B8" w:rsidP="00EA27B0">
            <w:pPr>
              <w:jc w:val="both"/>
              <w:rPr>
                <w:color w:val="00B050"/>
              </w:rPr>
            </w:pPr>
            <w:r w:rsidRPr="000906B8">
              <w:rPr>
                <w:color w:val="00B050"/>
              </w:rPr>
              <w:t xml:space="preserve"> A tabela dos JOGOS INTERNOS será disponibilizado no site do DELC e impresso nos corredores da escola e DELC.</w:t>
            </w:r>
          </w:p>
          <w:p w:rsidR="000906B8" w:rsidRDefault="000906B8" w:rsidP="00EA27B0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DAMAS</w:t>
            </w:r>
          </w:p>
          <w:p w:rsidR="000906B8" w:rsidRDefault="000906B8" w:rsidP="00EA27B0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XADREZ</w:t>
            </w:r>
          </w:p>
          <w:p w:rsidR="000906B8" w:rsidRDefault="000906B8" w:rsidP="00EA27B0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TENIS DE MESA (Ping pong)</w:t>
            </w:r>
          </w:p>
          <w:p w:rsidR="000906B8" w:rsidRPr="00846D4F" w:rsidRDefault="000906B8" w:rsidP="00EA27B0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POKEMON TCG</w:t>
            </w:r>
          </w:p>
          <w:p w:rsidR="000906B8" w:rsidRPr="00846D4F" w:rsidRDefault="000906B8" w:rsidP="000906B8">
            <w:pPr>
              <w:pStyle w:val="Commarcadores"/>
              <w:numPr>
                <w:ilvl w:val="0"/>
                <w:numId w:val="0"/>
              </w:numPr>
              <w:ind w:left="360"/>
              <w:jc w:val="both"/>
            </w:pPr>
            <w:r>
              <w:t>Cada uma dessas atividades tem suas regras específicas e conhecidas mundialmente. O aluno matriculado em uma dessas modalidades deverá ter um conhecimento prévio de sua jogabilidade para evitar maiores constragimentos</w:t>
            </w:r>
            <w:r w:rsidR="000B51EA">
              <w:t>.</w:t>
            </w:r>
          </w:p>
          <w:p w:rsidR="000906B8" w:rsidRDefault="000B51EA" w:rsidP="000906B8">
            <w:pPr>
              <w:jc w:val="both"/>
            </w:pPr>
            <w:r>
              <w:t>Maiores informações das regras:</w:t>
            </w:r>
          </w:p>
          <w:p w:rsidR="000B51EA" w:rsidRDefault="000B51EA" w:rsidP="000906B8">
            <w:pPr>
              <w:jc w:val="both"/>
            </w:pPr>
            <w:r>
              <w:t xml:space="preserve">DAMAS </w:t>
            </w:r>
            <w:hyperlink r:id="rId10" w:history="1">
              <w:r>
                <w:rPr>
                  <w:rStyle w:val="Hyperlink"/>
                </w:rPr>
                <w:t>http://www.damasciencias.com.br/regras/regras_do_jogo.html</w:t>
              </w:r>
            </w:hyperlink>
          </w:p>
          <w:p w:rsidR="000B51EA" w:rsidRDefault="000B51EA" w:rsidP="000906B8">
            <w:pPr>
              <w:jc w:val="both"/>
            </w:pPr>
            <w:r>
              <w:t xml:space="preserve">XADREZ </w:t>
            </w:r>
            <w:hyperlink r:id="rId11" w:history="1">
              <w:r>
                <w:rPr>
                  <w:rStyle w:val="Hyperlink"/>
                </w:rPr>
                <w:t>https://www.baquara.com/xadrez/movimentos.htm</w:t>
              </w:r>
            </w:hyperlink>
          </w:p>
          <w:p w:rsidR="00760EDD" w:rsidRDefault="00760EDD" w:rsidP="000906B8">
            <w:pPr>
              <w:jc w:val="both"/>
            </w:pPr>
            <w:hyperlink r:id="rId12" w:history="1">
              <w:r>
                <w:rPr>
                  <w:rStyle w:val="Hyperlink"/>
                </w:rPr>
                <w:t>https://help.gnome.org/users/glchess/stable/chess-rules.html.pt_BR</w:t>
              </w:r>
            </w:hyperlink>
          </w:p>
          <w:p w:rsidR="00760EDD" w:rsidRDefault="00760EDD" w:rsidP="00760EDD">
            <w:r>
              <w:t xml:space="preserve">TENIS DE MESA </w:t>
            </w:r>
            <w:hyperlink r:id="rId13" w:history="1">
              <w:r>
                <w:rPr>
                  <w:rStyle w:val="Hyperlink"/>
                </w:rPr>
                <w:t>https://www.esportesexpress.com/regras/regras-de-tenis-de-mesas</w:t>
              </w:r>
            </w:hyperlink>
          </w:p>
          <w:p w:rsidR="00760EDD" w:rsidRDefault="00760EDD" w:rsidP="00760EDD">
            <w:r>
              <w:t xml:space="preserve">POKEMON TCG </w:t>
            </w:r>
            <w:hyperlink r:id="rId14" w:history="1">
              <w:r>
                <w:rPr>
                  <w:rStyle w:val="Hyperlink"/>
                </w:rPr>
                <w:t>http://www.copag.com.br/pokemon/conheca-o-jogo/</w:t>
              </w:r>
            </w:hyperlink>
          </w:p>
          <w:p w:rsidR="00760EDD" w:rsidRDefault="00760EDD" w:rsidP="00760EDD">
            <w:hyperlink r:id="rId15" w:history="1">
              <w:r>
                <w:rPr>
                  <w:rStyle w:val="Hyperlink"/>
                </w:rPr>
                <w:t>https://www.youtube.com/watch?v=PhcLmwfqacY</w:t>
              </w:r>
            </w:hyperlink>
            <w:bookmarkStart w:id="0" w:name="_GoBack"/>
            <w:bookmarkEnd w:id="0"/>
          </w:p>
          <w:p w:rsidR="000906B8" w:rsidRDefault="000906B8" w:rsidP="000906B8">
            <w:pPr>
              <w:jc w:val="both"/>
            </w:pPr>
            <w:r>
              <w:t xml:space="preserve">IMPORTANTE DIZER QUE TODAS ESSAS MODALIDADES TERÃO COMISSÃO </w:t>
            </w:r>
            <w:r w:rsidR="0083484D">
              <w:t xml:space="preserve">DE ARBITRAGEM QUE SERVIRÃO COMO JUIZES PARA EVITAR OS IMPASSES E DESACORDOS DOS JOGADORES. </w:t>
            </w:r>
          </w:p>
          <w:p w:rsidR="000906B8" w:rsidRDefault="0083484D" w:rsidP="00760EDD">
            <w:pPr>
              <w:jc w:val="both"/>
            </w:pPr>
            <w:r>
              <w:t>Joguem sempre dentro das regras e bons jogos</w:t>
            </w:r>
          </w:p>
        </w:tc>
      </w:tr>
      <w:tr w:rsidR="000906B8" w:rsidTr="00EA27B0">
        <w:trPr>
          <w:trHeight w:val="9504"/>
        </w:trPr>
        <w:tc>
          <w:tcPr>
            <w:tcW w:w="3600" w:type="dxa"/>
            <w:vAlign w:val="bottom"/>
          </w:tcPr>
          <w:p w:rsidR="000906B8" w:rsidRPr="00846D4F" w:rsidRDefault="000906B8" w:rsidP="00EA27B0">
            <w:pPr>
              <w:pStyle w:val="Ttulo"/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0D949BB6" wp14:editId="19264A9E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-3233420</wp:posOffset>
                  </wp:positionV>
                  <wp:extent cx="2139950" cy="2600960"/>
                  <wp:effectExtent l="0" t="0" r="0" b="889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80318-WA00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60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06B8" w:rsidRDefault="000906B8" w:rsidP="00EA27B0">
            <w:pPr>
              <w:pStyle w:val="Subttulo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:rsidR="000906B8" w:rsidRDefault="000906B8" w:rsidP="00EA27B0"/>
          <w:p w:rsidR="000906B8" w:rsidRPr="00846D4F" w:rsidRDefault="000906B8" w:rsidP="00EA27B0">
            <w:pPr>
              <w:pStyle w:val="Ttulo2"/>
            </w:pPr>
            <w:r>
              <w:t>delc</w:t>
            </w:r>
          </w:p>
          <w:sdt>
            <w:sdtPr>
              <w:id w:val="1111563247"/>
              <w:placeholder>
                <w:docPart w:val="207AE609556449F3B87F6E89E0C17157"/>
              </w:placeholder>
              <w:temporary/>
              <w:showingPlcHdr/>
              <w15:appearance w15:val="hidden"/>
            </w:sdtPr>
            <w:sdtContent>
              <w:p w:rsidR="000906B8" w:rsidRDefault="000906B8" w:rsidP="00EA27B0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TELEFONE:</w:t>
                </w:r>
              </w:p>
            </w:sdtContent>
          </w:sdt>
          <w:p w:rsidR="000906B8" w:rsidRDefault="000906B8" w:rsidP="00EA27B0">
            <w:pPr>
              <w:pStyle w:val="Detalhesdocontato"/>
            </w:pPr>
            <w:r>
              <w:t>3088 4903</w:t>
            </w:r>
          </w:p>
          <w:p w:rsidR="000906B8" w:rsidRPr="004D3011" w:rsidRDefault="000906B8" w:rsidP="00EA27B0">
            <w:pPr>
              <w:pStyle w:val="SemEspaamento"/>
            </w:pPr>
          </w:p>
          <w:sdt>
            <w:sdtPr>
              <w:id w:val="67859272"/>
              <w:placeholder>
                <w:docPart w:val="DC92EC7E43324853A36203A52A0E8E68"/>
              </w:placeholder>
              <w:temporary/>
              <w:showingPlcHdr/>
              <w15:appearance w15:val="hidden"/>
            </w:sdtPr>
            <w:sdtContent>
              <w:p w:rsidR="000906B8" w:rsidRDefault="000906B8" w:rsidP="00EA27B0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SITE:</w:t>
                </w:r>
              </w:p>
            </w:sdtContent>
          </w:sdt>
          <w:p w:rsidR="000906B8" w:rsidRDefault="000906B8" w:rsidP="00EA27B0">
            <w:pPr>
              <w:pStyle w:val="Detalhesdocontato"/>
            </w:pPr>
            <w:hyperlink r:id="rId17" w:history="1">
              <w:r>
                <w:rPr>
                  <w:rStyle w:val="Hyperlink"/>
                </w:rPr>
                <w:t>http://colegiopetronio.com.br/delc/</w:t>
              </w:r>
            </w:hyperlink>
          </w:p>
          <w:p w:rsidR="000906B8" w:rsidRDefault="000906B8" w:rsidP="00EA27B0">
            <w:pPr>
              <w:pStyle w:val="SemEspaamento"/>
            </w:pPr>
          </w:p>
          <w:sdt>
            <w:sdtPr>
              <w:id w:val="-240260293"/>
              <w:placeholder>
                <w:docPart w:val="91BA30B3CB8C4508AC98D34D4B3CC770"/>
              </w:placeholder>
              <w:temporary/>
              <w:showingPlcHdr/>
              <w15:appearance w15:val="hidden"/>
            </w:sdtPr>
            <w:sdtContent>
              <w:p w:rsidR="000906B8" w:rsidRDefault="000906B8" w:rsidP="00EA27B0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EMAIL:</w:t>
                </w:r>
              </w:p>
            </w:sdtContent>
          </w:sdt>
          <w:p w:rsidR="000906B8" w:rsidRPr="00846D4F" w:rsidRDefault="000906B8" w:rsidP="00EA27B0">
            <w:pPr>
              <w:pStyle w:val="Detalhesdocontato"/>
              <w:rPr>
                <w:rStyle w:val="Hyperlink"/>
              </w:rPr>
            </w:pPr>
            <w:r w:rsidRPr="008751B3">
              <w:rPr>
                <w:rStyle w:val="Hyperlink"/>
              </w:rPr>
              <w:t>delc@colegiopetronio.com.br</w:t>
            </w:r>
          </w:p>
        </w:tc>
        <w:tc>
          <w:tcPr>
            <w:tcW w:w="720" w:type="dxa"/>
          </w:tcPr>
          <w:p w:rsidR="000906B8" w:rsidRDefault="000906B8" w:rsidP="00EA27B0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906B8" w:rsidRPr="004D3011" w:rsidRDefault="000906B8" w:rsidP="00EA27B0">
            <w:pPr>
              <w:rPr>
                <w:color w:val="FFFFFF" w:themeColor="background1"/>
              </w:rPr>
            </w:pPr>
          </w:p>
        </w:tc>
      </w:tr>
    </w:tbl>
    <w:p w:rsidR="000906B8" w:rsidRPr="00846D4F" w:rsidRDefault="000906B8" w:rsidP="000906B8">
      <w:pPr>
        <w:tabs>
          <w:tab w:val="left" w:pos="990"/>
        </w:tabs>
        <w:spacing w:after="0"/>
        <w:rPr>
          <w:sz w:val="8"/>
        </w:rPr>
      </w:pPr>
    </w:p>
    <w:p w:rsidR="0043117B" w:rsidRPr="000906B8" w:rsidRDefault="00585354" w:rsidP="000906B8"/>
    <w:sectPr w:rsidR="0043117B" w:rsidRPr="000906B8" w:rsidSect="00B821B0">
      <w:headerReference w:type="defaul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54" w:rsidRDefault="00585354" w:rsidP="000C45FF">
      <w:r>
        <w:separator/>
      </w:r>
    </w:p>
  </w:endnote>
  <w:endnote w:type="continuationSeparator" w:id="0">
    <w:p w:rsidR="00585354" w:rsidRDefault="0058535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54" w:rsidRDefault="00585354" w:rsidP="000C45FF">
      <w:r>
        <w:separator/>
      </w:r>
    </w:p>
  </w:footnote>
  <w:footnote w:type="continuationSeparator" w:id="0">
    <w:p w:rsidR="00585354" w:rsidRDefault="0058535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A0856"/>
    <w:multiLevelType w:val="hybridMultilevel"/>
    <w:tmpl w:val="04A0AA56"/>
    <w:lvl w:ilvl="0" w:tplc="15466E82">
      <w:start w:val="308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B8"/>
    <w:rsid w:val="00036450"/>
    <w:rsid w:val="00061C84"/>
    <w:rsid w:val="000629D5"/>
    <w:rsid w:val="00076632"/>
    <w:rsid w:val="000906B8"/>
    <w:rsid w:val="000B51EA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A1AC3"/>
    <w:rsid w:val="004071FC"/>
    <w:rsid w:val="00445947"/>
    <w:rsid w:val="004813B3"/>
    <w:rsid w:val="00496591"/>
    <w:rsid w:val="004C63E4"/>
    <w:rsid w:val="004D3011"/>
    <w:rsid w:val="00537A25"/>
    <w:rsid w:val="005645EE"/>
    <w:rsid w:val="00585354"/>
    <w:rsid w:val="005D6289"/>
    <w:rsid w:val="005E39D5"/>
    <w:rsid w:val="00612544"/>
    <w:rsid w:val="0062123A"/>
    <w:rsid w:val="006266A2"/>
    <w:rsid w:val="00646E75"/>
    <w:rsid w:val="00660627"/>
    <w:rsid w:val="006610D6"/>
    <w:rsid w:val="006771D0"/>
    <w:rsid w:val="00715FCB"/>
    <w:rsid w:val="00743101"/>
    <w:rsid w:val="00760EDD"/>
    <w:rsid w:val="007867A0"/>
    <w:rsid w:val="007927F5"/>
    <w:rsid w:val="00802CA0"/>
    <w:rsid w:val="0083484D"/>
    <w:rsid w:val="00846D4F"/>
    <w:rsid w:val="00874BF0"/>
    <w:rsid w:val="008C1736"/>
    <w:rsid w:val="00922D5C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B8"/>
    <w:pPr>
      <w:spacing w:after="200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E25A2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036450"/>
  </w:style>
  <w:style w:type="character" w:customStyle="1" w:styleId="DataChar">
    <w:name w:val="Data Char"/>
    <w:basedOn w:val="Fontepargpadro"/>
    <w:link w:val="Data"/>
    <w:uiPriority w:val="99"/>
    <w:rsid w:val="00036450"/>
    <w:rPr>
      <w:sz w:val="18"/>
      <w:szCs w:val="22"/>
    </w:rPr>
  </w:style>
  <w:style w:type="character" w:styleId="Hyperlink">
    <w:name w:val="Hyperlink"/>
    <w:basedOn w:val="Fontepargpadro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ontepargpadro"/>
    <w:uiPriority w:val="99"/>
    <w:semiHidden/>
    <w:rsid w:val="004813B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45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45FF"/>
    <w:rPr>
      <w:sz w:val="22"/>
      <w:szCs w:val="22"/>
    </w:rPr>
  </w:style>
  <w:style w:type="table" w:styleId="Tabelacomgrade">
    <w:name w:val="Table Grid"/>
    <w:basedOn w:val="Tabe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Commarcador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ocinza">
    <w:name w:val="Texto cinza"/>
    <w:basedOn w:val="Fontepargpadro"/>
    <w:uiPriority w:val="4"/>
    <w:semiHidden/>
    <w:qFormat/>
    <w:rsid w:val="000629D5"/>
    <w:rPr>
      <w:color w:val="808080" w:themeColor="background1" w:themeShade="80"/>
    </w:rPr>
  </w:style>
  <w:style w:type="paragraph" w:customStyle="1" w:styleId="Endereo">
    <w:name w:val="Endereço"/>
    <w:basedOn w:val="Normal"/>
    <w:qFormat/>
    <w:rsid w:val="000629D5"/>
    <w:pPr>
      <w:spacing w:after="360"/>
      <w:contextualSpacing/>
    </w:pPr>
  </w:style>
  <w:style w:type="paragraph" w:customStyle="1" w:styleId="Detalhesdocontato">
    <w:name w:val="Detalhes do contato"/>
    <w:basedOn w:val="Normal"/>
    <w:qFormat/>
    <w:rsid w:val="000629D5"/>
    <w:pPr>
      <w:contextualSpacing/>
    </w:pPr>
  </w:style>
  <w:style w:type="paragraph" w:styleId="SemEspaamento">
    <w:name w:val="No Spacing"/>
    <w:uiPriority w:val="1"/>
    <w:qFormat/>
    <w:rsid w:val="000629D5"/>
    <w:rPr>
      <w:sz w:val="22"/>
      <w:szCs w:val="22"/>
    </w:rPr>
  </w:style>
  <w:style w:type="paragraph" w:styleId="PargrafodaLista">
    <w:name w:val="List Paragraph"/>
    <w:basedOn w:val="Normal"/>
    <w:uiPriority w:val="34"/>
    <w:semiHidden/>
    <w:qFormat/>
    <w:rsid w:val="0009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portesexpress.com/regras/regras-de-tenis-de-mesa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help.gnome.org/users/glchess/stable/chess-rules.html.pt_BR" TargetMode="External"/><Relationship Id="rId17" Type="http://schemas.openxmlformats.org/officeDocument/2006/relationships/hyperlink" Target="http://colegiopetronio.com.br/delc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quara.com/xadrez/movimento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PhcLmwfqacY" TargetMode="External"/><Relationship Id="rId10" Type="http://schemas.openxmlformats.org/officeDocument/2006/relationships/hyperlink" Target="http://www.damasciencias.com.br/regras/regras_do_jogo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pag.com.br/pokemon/conheca-o-jog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Modelos\Carta%20de%20apresenta&#231;&#227;o%20em%20tons%20de%20azul%20e%20cinz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AE609556449F3B87F6E89E0C17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3C718-72FF-481F-95E7-35F76BAA8C21}"/>
      </w:docPartPr>
      <w:docPartBody>
        <w:p w:rsidR="00000000" w:rsidRDefault="00A43A1F" w:rsidP="00A43A1F">
          <w:pPr>
            <w:pStyle w:val="207AE609556449F3B87F6E89E0C17157"/>
          </w:pPr>
          <w:r w:rsidRPr="004D3011">
            <w:rPr>
              <w:lang w:bidi="pt-BR"/>
            </w:rPr>
            <w:t>TELEFONE:</w:t>
          </w:r>
        </w:p>
      </w:docPartBody>
    </w:docPart>
    <w:docPart>
      <w:docPartPr>
        <w:name w:val="DC92EC7E43324853A36203A52A0E8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44FB4-A95A-495D-8373-7C2E64CCA0E9}"/>
      </w:docPartPr>
      <w:docPartBody>
        <w:p w:rsidR="00000000" w:rsidRDefault="00A43A1F" w:rsidP="00A43A1F">
          <w:pPr>
            <w:pStyle w:val="DC92EC7E43324853A36203A52A0E8E68"/>
          </w:pPr>
          <w:r w:rsidRPr="004D3011">
            <w:rPr>
              <w:lang w:bidi="pt-BR"/>
            </w:rPr>
            <w:t>SITE:</w:t>
          </w:r>
        </w:p>
      </w:docPartBody>
    </w:docPart>
    <w:docPart>
      <w:docPartPr>
        <w:name w:val="91BA30B3CB8C4508AC98D34D4B3CC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D7759-60DA-465D-8076-A9B24034E134}"/>
      </w:docPartPr>
      <w:docPartBody>
        <w:p w:rsidR="00000000" w:rsidRDefault="00A43A1F" w:rsidP="00A43A1F">
          <w:pPr>
            <w:pStyle w:val="91BA30B3CB8C4508AC98D34D4B3CC770"/>
          </w:pPr>
          <w:r w:rsidRPr="004D3011">
            <w:rPr>
              <w:lang w:bidi="pt-BR"/>
            </w:rPr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1F"/>
    <w:rsid w:val="00841F5D"/>
    <w:rsid w:val="00A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C32B302E86C43E986F7E32662BEAA41">
    <w:name w:val="9C32B302E86C43E986F7E32662BEAA41"/>
  </w:style>
  <w:style w:type="paragraph" w:customStyle="1" w:styleId="C1137C81736B47D0AD266D4A0B9B4989">
    <w:name w:val="C1137C81736B47D0AD266D4A0B9B4989"/>
  </w:style>
  <w:style w:type="paragraph" w:customStyle="1" w:styleId="728A9A4AD20B48ADAEF067B1E56F6190">
    <w:name w:val="728A9A4AD20B48ADAEF067B1E56F6190"/>
  </w:style>
  <w:style w:type="paragraph" w:customStyle="1" w:styleId="8C84A0DAECFB43879AE615215CBE787B">
    <w:name w:val="8C84A0DAECFB43879AE615215CBE787B"/>
  </w:style>
  <w:style w:type="paragraph" w:customStyle="1" w:styleId="4815176734164C269F000875CE6EACC3">
    <w:name w:val="4815176734164C269F000875CE6EACC3"/>
  </w:style>
  <w:style w:type="paragraph" w:customStyle="1" w:styleId="5B29F2671BDD4CA98249BE7E5A10CCA3">
    <w:name w:val="5B29F2671BDD4CA98249BE7E5A10CCA3"/>
  </w:style>
  <w:style w:type="paragraph" w:customStyle="1" w:styleId="E88A39ADEAC347AC9F2FB60CF7C58D63">
    <w:name w:val="E88A39ADEAC347AC9F2FB60CF7C58D63"/>
  </w:style>
  <w:style w:type="paragraph" w:customStyle="1" w:styleId="B42EE6AE5848446C8C1602C05C869CE2">
    <w:name w:val="B42EE6AE5848446C8C1602C05C869CE2"/>
  </w:style>
  <w:style w:type="paragraph" w:styleId="Commarcadores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pt-PT" w:eastAsia="en-US"/>
    </w:rPr>
  </w:style>
  <w:style w:type="paragraph" w:customStyle="1" w:styleId="9D82CA3B65E34D1A9EBDE1C7FAFAA488">
    <w:name w:val="9D82CA3B65E34D1A9EBDE1C7FAFAA488"/>
  </w:style>
  <w:style w:type="character" w:customStyle="1" w:styleId="Textocinza">
    <w:name w:val="Texto cinza"/>
    <w:basedOn w:val="Fontepargpadro"/>
    <w:uiPriority w:val="4"/>
    <w:semiHidden/>
    <w:qFormat/>
    <w:rPr>
      <w:color w:val="808080" w:themeColor="background1" w:themeShade="80"/>
    </w:rPr>
  </w:style>
  <w:style w:type="paragraph" w:customStyle="1" w:styleId="AD59D707A84D4EB2A3668D4BA019FA09">
    <w:name w:val="AD59D707A84D4EB2A3668D4BA019FA09"/>
  </w:style>
  <w:style w:type="paragraph" w:customStyle="1" w:styleId="872334777CC14148AC5DBE00F225A497">
    <w:name w:val="872334777CC14148AC5DBE00F225A497"/>
  </w:style>
  <w:style w:type="paragraph" w:customStyle="1" w:styleId="4EBABEB8E55F40BF8EC99EFD7100EFF3">
    <w:name w:val="4EBABEB8E55F40BF8EC99EFD7100EFF3"/>
  </w:style>
  <w:style w:type="paragraph" w:customStyle="1" w:styleId="FB1907EE87A44071ADA257579FF7F200">
    <w:name w:val="FB1907EE87A44071ADA257579FF7F200"/>
  </w:style>
  <w:style w:type="paragraph" w:customStyle="1" w:styleId="C804C7714BE849B691D6E4ACC16B56C0">
    <w:name w:val="C804C7714BE849B691D6E4ACC16B56C0"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aps/>
      <w:szCs w:val="26"/>
      <w:lang w:val="pt-PT" w:eastAsia="ja-JP"/>
    </w:rPr>
  </w:style>
  <w:style w:type="paragraph" w:customStyle="1" w:styleId="9ECA0DC203FA495C99787A9C08320E70">
    <w:name w:val="9ECA0DC203FA495C99787A9C08320E70"/>
  </w:style>
  <w:style w:type="paragraph" w:customStyle="1" w:styleId="AC448197A86F417485686DAB41D793E9">
    <w:name w:val="AC448197A86F417485686DAB41D793E9"/>
  </w:style>
  <w:style w:type="paragraph" w:customStyle="1" w:styleId="3F18D30934ED4F188D312A9E9BF875E8">
    <w:name w:val="3F18D30934ED4F188D312A9E9BF875E8"/>
  </w:style>
  <w:style w:type="paragraph" w:customStyle="1" w:styleId="0BF40D2C88514AF1880BA69B9FFE3E2A">
    <w:name w:val="0BF40D2C88514AF1880BA69B9FFE3E2A"/>
  </w:style>
  <w:style w:type="paragraph" w:customStyle="1" w:styleId="04522D1F8F324C9F9737D2F6EEBBA6DD">
    <w:name w:val="04522D1F8F324C9F9737D2F6EEBBA6DD"/>
  </w:style>
  <w:style w:type="paragraph" w:customStyle="1" w:styleId="F04E9F29DBE74A8CAFE46067B5F12F5C">
    <w:name w:val="F04E9F29DBE74A8CAFE46067B5F12F5C"/>
  </w:style>
  <w:style w:type="character" w:styleId="Hyperlink">
    <w:name w:val="Hyperlink"/>
    <w:basedOn w:val="Fontepargpadro"/>
    <w:uiPriority w:val="99"/>
    <w:rPr>
      <w:color w:val="C45911" w:themeColor="accent2" w:themeShade="BF"/>
      <w:u w:val="single"/>
    </w:rPr>
  </w:style>
  <w:style w:type="paragraph" w:customStyle="1" w:styleId="C3E2599FF5B14DDF900CFEFD1FF81A63">
    <w:name w:val="C3E2599FF5B14DDF900CFEFD1FF81A63"/>
  </w:style>
  <w:style w:type="paragraph" w:customStyle="1" w:styleId="207AE609556449F3B87F6E89E0C17157">
    <w:name w:val="207AE609556449F3B87F6E89E0C17157"/>
    <w:rsid w:val="00A43A1F"/>
  </w:style>
  <w:style w:type="paragraph" w:customStyle="1" w:styleId="DC92EC7E43324853A36203A52A0E8E68">
    <w:name w:val="DC92EC7E43324853A36203A52A0E8E68"/>
    <w:rsid w:val="00A43A1F"/>
  </w:style>
  <w:style w:type="paragraph" w:customStyle="1" w:styleId="91BA30B3CB8C4508AC98D34D4B3CC770">
    <w:name w:val="91BA30B3CB8C4508AC98D34D4B3CC770"/>
    <w:rsid w:val="00A43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apresentação em tons de azul e cinza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2019-05-17T01:46:00Z</dcterms:created>
  <dcterms:modified xsi:type="dcterms:W3CDTF">2019-05-17T02:17:00Z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